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7B0DDA">
        <w:rPr>
          <w:rFonts w:ascii="Arial" w:hAnsi="Arial" w:cs="Arial"/>
          <w:color w:val="808080" w:themeColor="background1" w:themeShade="80"/>
          <w:sz w:val="18"/>
          <w:szCs w:val="18"/>
        </w:rPr>
        <w:t>28</w:t>
      </w:r>
      <w:r w:rsidR="00EB2E95">
        <w:rPr>
          <w:rFonts w:ascii="Arial" w:hAnsi="Arial" w:cs="Arial"/>
          <w:color w:val="808080" w:themeColor="background1" w:themeShade="80"/>
          <w:sz w:val="18"/>
          <w:szCs w:val="18"/>
        </w:rPr>
        <w:t>.02.2019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7B0DDA">
              <w:t xml:space="preserve"> 28</w:t>
            </w:r>
            <w:r w:rsidR="00EB2E95">
              <w:t>.02</w:t>
            </w:r>
            <w:r w:rsidR="00703947">
              <w:t>.</w:t>
            </w:r>
            <w:r w:rsidR="002334EF">
              <w:t>20</w:t>
            </w:r>
            <w:r w:rsidR="00703947">
              <w:t>1</w:t>
            </w:r>
            <w:r w:rsidR="00EB2E95">
              <w:t>9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BC7447" w:rsidRPr="00BC7447" w:rsidRDefault="00BC7447" w:rsidP="00BC7447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C7447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DA PROPOSTA DE CONSTITUIÇÃO DE ASSOCIAÇÃO DE MUNICÍPIOS DE FINS ESPECÍFICOS – ÁGUAS DO DOURO SUL</w:t>
            </w:r>
          </w:p>
          <w:p w:rsidR="00EB2E95" w:rsidRPr="00E02A18" w:rsidRDefault="00BC7447" w:rsidP="00B12134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Proposta da Câmara Municipal</w:t>
            </w:r>
          </w:p>
        </w:tc>
        <w:tc>
          <w:tcPr>
            <w:tcW w:w="6997" w:type="dxa"/>
          </w:tcPr>
          <w:p w:rsidR="00BC7447" w:rsidRPr="00BC7447" w:rsidRDefault="00BC7447" w:rsidP="00BC7447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BC744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/>
              </w:rPr>
              <w:t>Deliberação</w:t>
            </w:r>
            <w:r w:rsidRPr="00BC7447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: Colocada</w:t>
            </w:r>
            <w:r w:rsidRPr="00BC7447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aprovada, por maioria, com trinta e seis votos favoráveis e dois votos contra.</w:t>
            </w:r>
          </w:p>
          <w:p w:rsidR="00894314" w:rsidRPr="00E02A18" w:rsidRDefault="00894314" w:rsidP="00840425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BC7447" w:rsidTr="00894314">
        <w:tc>
          <w:tcPr>
            <w:tcW w:w="6997" w:type="dxa"/>
          </w:tcPr>
          <w:p w:rsidR="00BC7447" w:rsidRPr="00312A9B" w:rsidRDefault="00BC7447" w:rsidP="00312A9B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12A9B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DA PROPOSTA DE ABERTURA DE PROCEDIMENTO CONCURSAL PARA PROVIMENTO DE TITULAR DE CARGOS DE DIREÇÃO INTERMÉDIA DE 2.º GRAU – CHEFE DE DIVISÃO DE EDUCAÇÃO E ACÇÃO SOCIAL E CULTURAL</w:t>
            </w:r>
          </w:p>
          <w:p w:rsidR="00BC7447" w:rsidRPr="00EB2E95" w:rsidRDefault="00312A9B" w:rsidP="00312A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A9B"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</w:rPr>
              <w:t>P</w:t>
            </w:r>
            <w:r w:rsidR="00BC7447" w:rsidRPr="00312A9B"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</w:rPr>
              <w:t>roposta de deliberação da Câmara Municipa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</w:rPr>
              <w:t>l</w:t>
            </w:r>
          </w:p>
        </w:tc>
        <w:tc>
          <w:tcPr>
            <w:tcW w:w="6997" w:type="dxa"/>
          </w:tcPr>
          <w:p w:rsidR="00312A9B" w:rsidRDefault="00312A9B" w:rsidP="00312A9B">
            <w:pPr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312A9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Deliberação</w:t>
            </w:r>
            <w:r w:rsidRPr="00312A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12A9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Foi submetida a proposta a sufrágio por voto secreto e nominativo. Tendo a proposta sido aprovada, </w:t>
            </w:r>
            <w:r w:rsidRPr="00312A9B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312A9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vinte e dois votos favoráveis, quinze votos desfavoráveis e um voto em branco</w:t>
            </w:r>
            <w:r>
              <w:rPr>
                <w:rFonts w:ascii="Arial" w:eastAsia="Calibri" w:hAnsi="Arial" w:cs="Arial"/>
                <w:color w:val="000000"/>
              </w:rPr>
              <w:t>.</w:t>
            </w:r>
          </w:p>
          <w:p w:rsidR="00BC7447" w:rsidRPr="00EB2E95" w:rsidRDefault="00BC7447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</w:p>
        </w:tc>
      </w:tr>
      <w:tr w:rsidR="00BC7447" w:rsidTr="00894314">
        <w:tc>
          <w:tcPr>
            <w:tcW w:w="6997" w:type="dxa"/>
          </w:tcPr>
          <w:p w:rsidR="00312A9B" w:rsidRPr="00312A9B" w:rsidRDefault="00312A9B" w:rsidP="00312A9B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12A9B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DA PROPOSTA DE CONTRATAÇÃO DE EMPRÉSTIMO DE CURTO PRAZO – APOIO À TESOURARIA</w:t>
            </w:r>
          </w:p>
          <w:p w:rsidR="00312A9B" w:rsidRPr="00312A9B" w:rsidRDefault="00312A9B" w:rsidP="00312A9B">
            <w:pPr>
              <w:tabs>
                <w:tab w:val="left" w:pos="6544"/>
              </w:tabs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</w:rPr>
            </w:pPr>
            <w:r w:rsidRPr="00312A9B"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</w:rPr>
              <w:t xml:space="preserve">Proposta de deliberação da Câmara Municipal. </w:t>
            </w:r>
          </w:p>
          <w:p w:rsidR="00BC7447" w:rsidRPr="00312A9B" w:rsidRDefault="00BC7447" w:rsidP="00EB2E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312A9B" w:rsidRPr="00312A9B" w:rsidRDefault="00312A9B" w:rsidP="00312A9B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312A9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/>
              </w:rPr>
              <w:t>Deliberação</w:t>
            </w:r>
            <w:r w:rsidRPr="00312A9B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: Colocada</w:t>
            </w:r>
            <w:r w:rsidRPr="00312A9B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 por unanimidade.</w:t>
            </w:r>
          </w:p>
          <w:p w:rsidR="00BC7447" w:rsidRPr="00312A9B" w:rsidRDefault="00BC7447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</w:p>
        </w:tc>
      </w:tr>
      <w:tr w:rsidR="00BC7447" w:rsidTr="00894314">
        <w:tc>
          <w:tcPr>
            <w:tcW w:w="6997" w:type="dxa"/>
          </w:tcPr>
          <w:p w:rsidR="00312A9B" w:rsidRPr="00312A9B" w:rsidRDefault="00312A9B" w:rsidP="00312A9B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12A9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APRECIAÇÃO E DELIBERAÇÃO DA PROPOSTA DE </w:t>
            </w:r>
            <w:r w:rsidRPr="00312A9B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AUTORIZAÇÃO PARA APRESENTAÇÃO DE CANDIDATURA AO POSEUR (TRATAMENTO DE ÁGUAS RESIDUAIS EM SAMODÃES/PENAJOIA/CAMBRES E DRENAR PARA ETAR DE CAMBRES) PARA CONTRATAÇÃO DE EMPRÉSTIMO DE MÉDIO E LONGO PRAZO À LINHA BEI PT/2020 - AUTARQUIAS</w:t>
            </w:r>
          </w:p>
          <w:p w:rsidR="00312A9B" w:rsidRPr="00312A9B" w:rsidRDefault="00312A9B" w:rsidP="00312A9B">
            <w:pPr>
              <w:tabs>
                <w:tab w:val="left" w:pos="6544"/>
              </w:tabs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</w:rPr>
              <w:t>P</w:t>
            </w:r>
            <w:r w:rsidRPr="00312A9B"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</w:rPr>
              <w:t>roposta de deliberação da Câma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</w:rPr>
              <w:t>ra Municipal.</w:t>
            </w:r>
          </w:p>
          <w:p w:rsidR="00BC7447" w:rsidRPr="00EB2E95" w:rsidRDefault="00BC7447" w:rsidP="00EB2E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312A9B" w:rsidRDefault="00312A9B" w:rsidP="00312A9B">
            <w:pPr>
              <w:spacing w:line="360" w:lineRule="auto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u w:val="single"/>
              </w:rPr>
              <w:t>Deliberação</w:t>
            </w:r>
            <w:r>
              <w:rPr>
                <w:rFonts w:ascii="Arial" w:eastAsia="Calibri" w:hAnsi="Arial" w:cs="Arial"/>
                <w:bCs/>
                <w:color w:val="000000"/>
              </w:rPr>
              <w:t>:</w:t>
            </w:r>
            <w:r w:rsidRPr="00AD14EA">
              <w:rPr>
                <w:rFonts w:ascii="Arial" w:eastAsia="Calibri" w:hAnsi="Arial" w:cs="Arial"/>
                <w:bCs/>
                <w:color w:val="000000"/>
              </w:rPr>
              <w:t xml:space="preserve"> Colocada</w:t>
            </w:r>
            <w:r>
              <w:rPr>
                <w:rFonts w:ascii="Arial" w:eastAsia="Arial" w:hAnsi="Arial" w:cs="Arial"/>
              </w:rPr>
              <w:t xml:space="preserve"> à votação a proposta foi aprovada por unanimidade.</w:t>
            </w:r>
          </w:p>
          <w:p w:rsidR="00BC7447" w:rsidRPr="00EB2E95" w:rsidRDefault="00BC7447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</w:p>
        </w:tc>
      </w:tr>
      <w:tr w:rsidR="00BC7447" w:rsidTr="00894314">
        <w:tc>
          <w:tcPr>
            <w:tcW w:w="6997" w:type="dxa"/>
          </w:tcPr>
          <w:p w:rsidR="00312A9B" w:rsidRPr="00312A9B" w:rsidRDefault="00312A9B" w:rsidP="00312A9B">
            <w:pPr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312A9B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MINUTA DE ACORDO DE REGULARIZAÇÃO DE DÍVIDAS A CELEBRAR ENTRE O MUNICÍPIO DE LAMEGO E A SOCIEDADE "ÁGUAS DO NORTE, S.A."</w:t>
            </w:r>
            <w:r w:rsidRPr="00312A9B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</w:p>
          <w:p w:rsidR="00312A9B" w:rsidRDefault="00312A9B" w:rsidP="00312A9B">
            <w:pPr>
              <w:tabs>
                <w:tab w:val="left" w:pos="6544"/>
              </w:tabs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</w:t>
            </w:r>
            <w:r w:rsidRPr="00312A9B">
              <w:rPr>
                <w:rFonts w:ascii="Arial" w:eastAsia="Arial" w:hAnsi="Arial" w:cs="Arial"/>
                <w:color w:val="000000"/>
                <w:sz w:val="20"/>
                <w:szCs w:val="20"/>
              </w:rPr>
              <w:t>roposta de deliberação da Câmara Municipal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:rsidR="00BC7447" w:rsidRPr="00EB2E95" w:rsidRDefault="00BC7447" w:rsidP="00EB2E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312A9B" w:rsidRDefault="00312A9B" w:rsidP="00312A9B">
            <w:pPr>
              <w:tabs>
                <w:tab w:val="left" w:pos="6544"/>
              </w:tabs>
              <w:jc w:val="both"/>
              <w:rPr>
                <w:rFonts w:ascii="Arial" w:eastAsia="Calibri" w:hAnsi="Arial" w:cs="Arial"/>
                <w:bCs/>
              </w:rPr>
            </w:pPr>
            <w:r w:rsidRPr="00312A9B">
              <w:rPr>
                <w:rFonts w:ascii="Arial" w:eastAsia="Arial" w:hAnsi="Arial" w:cs="Arial"/>
                <w:b/>
                <w:color w:val="000000"/>
                <w:sz w:val="20"/>
                <w:szCs w:val="20"/>
                <w:u w:val="single" w:color="000000"/>
              </w:rPr>
              <w:t>Deliberação:</w:t>
            </w:r>
            <w:r w:rsidRPr="00312A9B">
              <w:rPr>
                <w:rFonts w:ascii="Arial" w:eastAsia="Arial Unicode MS" w:hAnsi="Arial" w:cs="Arial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312A9B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Colocada</w:t>
            </w:r>
            <w:r w:rsidRPr="00312A9B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aprovada, por maioria, com dezassete votos favoráveis, nove votos contra e um doze abstenções</w:t>
            </w:r>
            <w:r>
              <w:rPr>
                <w:rFonts w:ascii="Arial" w:eastAsia="Arial" w:hAnsi="Arial" w:cs="Arial"/>
              </w:rPr>
              <w:t>.</w:t>
            </w:r>
          </w:p>
          <w:p w:rsidR="00BC7447" w:rsidRPr="00EB2E95" w:rsidRDefault="00BC7447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4FB" w:rsidRDefault="003914FB" w:rsidP="00355FDB">
      <w:pPr>
        <w:spacing w:after="0" w:line="240" w:lineRule="auto"/>
      </w:pPr>
      <w:r>
        <w:separator/>
      </w:r>
    </w:p>
  </w:endnote>
  <w:endnote w:type="continuationSeparator" w:id="1">
    <w:p w:rsidR="003914FB" w:rsidRDefault="003914FB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923A7B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B51A67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4FB" w:rsidRDefault="003914FB" w:rsidP="00355FDB">
      <w:pPr>
        <w:spacing w:after="0" w:line="240" w:lineRule="auto"/>
      </w:pPr>
      <w:r>
        <w:separator/>
      </w:r>
    </w:p>
  </w:footnote>
  <w:footnote w:type="continuationSeparator" w:id="1">
    <w:p w:rsidR="003914FB" w:rsidRDefault="003914FB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923A7B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60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D000A"/>
    <w:rsid w:val="000D5959"/>
    <w:rsid w:val="00152D35"/>
    <w:rsid w:val="001530DD"/>
    <w:rsid w:val="00197312"/>
    <w:rsid w:val="00197354"/>
    <w:rsid w:val="001E3C30"/>
    <w:rsid w:val="00215973"/>
    <w:rsid w:val="002334EF"/>
    <w:rsid w:val="00280109"/>
    <w:rsid w:val="00312A9B"/>
    <w:rsid w:val="00334295"/>
    <w:rsid w:val="00341BE2"/>
    <w:rsid w:val="00355FDB"/>
    <w:rsid w:val="00370F9A"/>
    <w:rsid w:val="0037780C"/>
    <w:rsid w:val="003914FB"/>
    <w:rsid w:val="003D6669"/>
    <w:rsid w:val="00425B20"/>
    <w:rsid w:val="00486145"/>
    <w:rsid w:val="004F7EEC"/>
    <w:rsid w:val="00513E81"/>
    <w:rsid w:val="00533A56"/>
    <w:rsid w:val="00534DDA"/>
    <w:rsid w:val="00594EAA"/>
    <w:rsid w:val="005A1BBC"/>
    <w:rsid w:val="005C242D"/>
    <w:rsid w:val="0060392A"/>
    <w:rsid w:val="006B1D67"/>
    <w:rsid w:val="006C6B63"/>
    <w:rsid w:val="00703947"/>
    <w:rsid w:val="00712410"/>
    <w:rsid w:val="007425F4"/>
    <w:rsid w:val="00757687"/>
    <w:rsid w:val="00796D8D"/>
    <w:rsid w:val="007A1A11"/>
    <w:rsid w:val="007B0DDA"/>
    <w:rsid w:val="007E666E"/>
    <w:rsid w:val="00840425"/>
    <w:rsid w:val="00894314"/>
    <w:rsid w:val="008E0EDB"/>
    <w:rsid w:val="008F5277"/>
    <w:rsid w:val="009123B8"/>
    <w:rsid w:val="00923A7B"/>
    <w:rsid w:val="009441A4"/>
    <w:rsid w:val="00957720"/>
    <w:rsid w:val="00974BD7"/>
    <w:rsid w:val="009A19AA"/>
    <w:rsid w:val="009C4102"/>
    <w:rsid w:val="00A8198C"/>
    <w:rsid w:val="00A82EE8"/>
    <w:rsid w:val="00B12134"/>
    <w:rsid w:val="00B12A96"/>
    <w:rsid w:val="00B404C2"/>
    <w:rsid w:val="00B51A67"/>
    <w:rsid w:val="00BB672C"/>
    <w:rsid w:val="00BC7447"/>
    <w:rsid w:val="00C5391E"/>
    <w:rsid w:val="00C74D6F"/>
    <w:rsid w:val="00C757EF"/>
    <w:rsid w:val="00D14484"/>
    <w:rsid w:val="00D23EB6"/>
    <w:rsid w:val="00D62FEC"/>
    <w:rsid w:val="00DD2203"/>
    <w:rsid w:val="00DE0E14"/>
    <w:rsid w:val="00E02A18"/>
    <w:rsid w:val="00E25363"/>
    <w:rsid w:val="00E475FC"/>
    <w:rsid w:val="00EB2E95"/>
    <w:rsid w:val="00EF4C3B"/>
    <w:rsid w:val="00EF5B4F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277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24</cp:revision>
  <dcterms:created xsi:type="dcterms:W3CDTF">2021-11-08T12:17:00Z</dcterms:created>
  <dcterms:modified xsi:type="dcterms:W3CDTF">2021-11-09T09:50:00Z</dcterms:modified>
</cp:coreProperties>
</file>